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B4E" w:rsidRPr="00471B4E" w:rsidRDefault="00471B4E" w:rsidP="00471B4E">
      <w:pPr>
        <w:spacing w:after="0"/>
        <w:jc w:val="center"/>
        <w:rPr>
          <w:rFonts w:ascii="Times New Roman" w:hAnsi="Times New Roman" w:cs="Times New Roman"/>
          <w:b/>
          <w:color w:val="C00000"/>
          <w:sz w:val="24"/>
          <w:szCs w:val="24"/>
        </w:rPr>
      </w:pPr>
      <w:r w:rsidRPr="00471B4E">
        <w:rPr>
          <w:rFonts w:ascii="Times New Roman" w:hAnsi="Times New Roman" w:cs="Times New Roman"/>
          <w:b/>
          <w:color w:val="C00000"/>
          <w:sz w:val="24"/>
          <w:szCs w:val="24"/>
        </w:rPr>
        <w:t>Le Cœur Immaculé de Marie</w:t>
      </w:r>
    </w:p>
    <w:p w:rsidR="00471B4E" w:rsidRDefault="00471B4E" w:rsidP="00471B4E">
      <w:pPr>
        <w:spacing w:after="0"/>
        <w:jc w:val="both"/>
        <w:rPr>
          <w:rFonts w:ascii="Times New Roman" w:hAnsi="Times New Roman" w:cs="Times New Roman"/>
          <w:color w:val="000000" w:themeColor="text1"/>
          <w:sz w:val="24"/>
          <w:szCs w:val="24"/>
        </w:rPr>
      </w:pPr>
    </w:p>
    <w:p w:rsidR="00471B4E" w:rsidRPr="00471B4E" w:rsidRDefault="00471B4E" w:rsidP="00471B4E">
      <w:pPr>
        <w:spacing w:after="0"/>
        <w:jc w:val="both"/>
        <w:rPr>
          <w:rFonts w:ascii="Times New Roman" w:hAnsi="Times New Roman" w:cs="Times New Roman"/>
          <w:b/>
          <w:color w:val="C00000"/>
          <w:sz w:val="24"/>
          <w:szCs w:val="24"/>
        </w:rPr>
      </w:pPr>
      <w:r w:rsidRPr="00471B4E">
        <w:rPr>
          <w:rFonts w:ascii="Times New Roman" w:hAnsi="Times New Roman" w:cs="Times New Roman"/>
          <w:b/>
          <w:color w:val="C00000"/>
          <w:sz w:val="24"/>
          <w:szCs w:val="24"/>
        </w:rPr>
        <w:t>Deuxième lettre de saint Paul Apôtre aux Corinthiens 3, 15-18. 4, 1. 3-6.</w:t>
      </w:r>
    </w:p>
    <w:p w:rsidR="00471B4E" w:rsidRDefault="00471B4E" w:rsidP="00471B4E">
      <w:pPr>
        <w:spacing w:after="0"/>
        <w:jc w:val="both"/>
        <w:rPr>
          <w:rFonts w:ascii="Times New Roman" w:hAnsi="Times New Roman" w:cs="Times New Roman"/>
          <w:color w:val="000000" w:themeColor="text1"/>
          <w:sz w:val="24"/>
          <w:szCs w:val="24"/>
        </w:rPr>
      </w:pPr>
      <w:r w:rsidRPr="0083002A">
        <w:rPr>
          <w:rFonts w:ascii="Times New Roman" w:hAnsi="Times New Roman" w:cs="Times New Roman"/>
          <w:color w:val="000000" w:themeColor="text1"/>
          <w:sz w:val="24"/>
          <w:szCs w:val="24"/>
        </w:rPr>
        <w:t>Frères, aujourd'hui encore, quand les fils d’Israël lisent les livres de Moïse, un voile couvre leur cœur.</w:t>
      </w:r>
      <w:r>
        <w:rPr>
          <w:rFonts w:ascii="Times New Roman" w:hAnsi="Times New Roman" w:cs="Times New Roman"/>
          <w:color w:val="000000" w:themeColor="text1"/>
          <w:sz w:val="24"/>
          <w:szCs w:val="24"/>
        </w:rPr>
        <w:t xml:space="preserve"> </w:t>
      </w:r>
      <w:r w:rsidRPr="0083002A">
        <w:rPr>
          <w:rFonts w:ascii="Times New Roman" w:hAnsi="Times New Roman" w:cs="Times New Roman"/>
          <w:color w:val="000000" w:themeColor="text1"/>
          <w:sz w:val="24"/>
          <w:szCs w:val="24"/>
        </w:rPr>
        <w:t>Quand on se convertit au Seigneur, le voile est enlevé.</w:t>
      </w:r>
      <w:r>
        <w:rPr>
          <w:rFonts w:ascii="Times New Roman" w:hAnsi="Times New Roman" w:cs="Times New Roman"/>
          <w:color w:val="000000" w:themeColor="text1"/>
          <w:sz w:val="24"/>
          <w:szCs w:val="24"/>
        </w:rPr>
        <w:t xml:space="preserve"> </w:t>
      </w:r>
      <w:r w:rsidRPr="0083002A">
        <w:rPr>
          <w:rFonts w:ascii="Times New Roman" w:hAnsi="Times New Roman" w:cs="Times New Roman"/>
          <w:color w:val="000000" w:themeColor="text1"/>
          <w:sz w:val="24"/>
          <w:szCs w:val="24"/>
        </w:rPr>
        <w:t>Or, le Seigneur, c’est l’Esprit, et là où l’Esprit du Seigneur est présent, là est la liberté.</w:t>
      </w:r>
      <w:r>
        <w:rPr>
          <w:rFonts w:ascii="Times New Roman" w:hAnsi="Times New Roman" w:cs="Times New Roman"/>
          <w:color w:val="000000" w:themeColor="text1"/>
          <w:sz w:val="24"/>
          <w:szCs w:val="24"/>
        </w:rPr>
        <w:t xml:space="preserve"> </w:t>
      </w:r>
      <w:r w:rsidRPr="0083002A">
        <w:rPr>
          <w:rFonts w:ascii="Times New Roman" w:hAnsi="Times New Roman" w:cs="Times New Roman"/>
          <w:color w:val="000000" w:themeColor="text1"/>
          <w:sz w:val="24"/>
          <w:szCs w:val="24"/>
        </w:rPr>
        <w:t>Et nous tous qui n’avons pas de voile sur le visage, nous reflétons la gloire du Seigneur, et nous sommes transformés en son image avec une gloire de plus en plus grande, par l’action du Seigneur qui est Esprit.</w:t>
      </w:r>
      <w:r>
        <w:rPr>
          <w:rFonts w:ascii="Times New Roman" w:hAnsi="Times New Roman" w:cs="Times New Roman"/>
          <w:color w:val="000000" w:themeColor="text1"/>
          <w:sz w:val="24"/>
          <w:szCs w:val="24"/>
        </w:rPr>
        <w:t xml:space="preserve"> </w:t>
      </w:r>
      <w:r w:rsidRPr="0083002A">
        <w:rPr>
          <w:rFonts w:ascii="Times New Roman" w:hAnsi="Times New Roman" w:cs="Times New Roman"/>
          <w:color w:val="000000" w:themeColor="text1"/>
          <w:sz w:val="24"/>
          <w:szCs w:val="24"/>
        </w:rPr>
        <w:t>C’est pourquoi, ayant reçu ce ministère par la miséricorde de Dieu, nous ne perdons pas courage.</w:t>
      </w:r>
      <w:r>
        <w:rPr>
          <w:rFonts w:ascii="Times New Roman" w:hAnsi="Times New Roman" w:cs="Times New Roman"/>
          <w:color w:val="000000" w:themeColor="text1"/>
          <w:sz w:val="24"/>
          <w:szCs w:val="24"/>
        </w:rPr>
        <w:t xml:space="preserve"> </w:t>
      </w:r>
      <w:r w:rsidRPr="0083002A">
        <w:rPr>
          <w:rFonts w:ascii="Times New Roman" w:hAnsi="Times New Roman" w:cs="Times New Roman"/>
          <w:color w:val="000000" w:themeColor="text1"/>
          <w:sz w:val="24"/>
          <w:szCs w:val="24"/>
        </w:rPr>
        <w:t>Et même si l’Évangile que nous annonçons reste voilé, il n’est voilé que pour ceux qui vont à leur perte,</w:t>
      </w:r>
      <w:r>
        <w:rPr>
          <w:rFonts w:ascii="Times New Roman" w:hAnsi="Times New Roman" w:cs="Times New Roman"/>
          <w:color w:val="000000" w:themeColor="text1"/>
          <w:sz w:val="24"/>
          <w:szCs w:val="24"/>
        </w:rPr>
        <w:t xml:space="preserve"> </w:t>
      </w:r>
      <w:r w:rsidRPr="0083002A">
        <w:rPr>
          <w:rFonts w:ascii="Times New Roman" w:hAnsi="Times New Roman" w:cs="Times New Roman"/>
          <w:color w:val="000000" w:themeColor="text1"/>
          <w:sz w:val="24"/>
          <w:szCs w:val="24"/>
        </w:rPr>
        <w:t>pour les incrédules dont l’intelligence a été aveuglée p</w:t>
      </w:r>
      <w:r>
        <w:rPr>
          <w:rFonts w:ascii="Times New Roman" w:hAnsi="Times New Roman" w:cs="Times New Roman"/>
          <w:color w:val="000000" w:themeColor="text1"/>
          <w:sz w:val="24"/>
          <w:szCs w:val="24"/>
        </w:rPr>
        <w:t>ar le dieu mauvais de ce monde ;</w:t>
      </w:r>
      <w:r w:rsidRPr="0083002A">
        <w:rPr>
          <w:rFonts w:ascii="Times New Roman" w:hAnsi="Times New Roman" w:cs="Times New Roman"/>
          <w:color w:val="000000" w:themeColor="text1"/>
          <w:sz w:val="24"/>
          <w:szCs w:val="24"/>
        </w:rPr>
        <w:t xml:space="preserve"> celui-ci les empêche de voir clairement, dans la splendeur de l’Évangile, la gloire du Christ, lui qui est l’image de Dieu.</w:t>
      </w:r>
      <w:r>
        <w:rPr>
          <w:rFonts w:ascii="Times New Roman" w:hAnsi="Times New Roman" w:cs="Times New Roman"/>
          <w:color w:val="000000" w:themeColor="text1"/>
          <w:sz w:val="24"/>
          <w:szCs w:val="24"/>
        </w:rPr>
        <w:t xml:space="preserve"> </w:t>
      </w:r>
      <w:r w:rsidRPr="0083002A">
        <w:rPr>
          <w:rFonts w:ascii="Times New Roman" w:hAnsi="Times New Roman" w:cs="Times New Roman"/>
          <w:color w:val="000000" w:themeColor="text1"/>
          <w:sz w:val="24"/>
          <w:szCs w:val="24"/>
        </w:rPr>
        <w:t>En effet, ce que nous procl</w:t>
      </w:r>
      <w:r>
        <w:rPr>
          <w:rFonts w:ascii="Times New Roman" w:hAnsi="Times New Roman" w:cs="Times New Roman"/>
          <w:color w:val="000000" w:themeColor="text1"/>
          <w:sz w:val="24"/>
          <w:szCs w:val="24"/>
        </w:rPr>
        <w:t>amons, ce n’est pas nous-mêmes ;</w:t>
      </w:r>
      <w:r w:rsidRPr="0083002A">
        <w:rPr>
          <w:rFonts w:ascii="Times New Roman" w:hAnsi="Times New Roman" w:cs="Times New Roman"/>
          <w:color w:val="000000" w:themeColor="text1"/>
          <w:sz w:val="24"/>
          <w:szCs w:val="24"/>
        </w:rPr>
        <w:t xml:space="preserve"> c’est ceci : Jésus Chri</w:t>
      </w:r>
      <w:r>
        <w:rPr>
          <w:rFonts w:ascii="Times New Roman" w:hAnsi="Times New Roman" w:cs="Times New Roman"/>
          <w:color w:val="000000" w:themeColor="text1"/>
          <w:sz w:val="24"/>
          <w:szCs w:val="24"/>
        </w:rPr>
        <w:t>st est le Seigneur ;</w:t>
      </w:r>
      <w:r w:rsidRPr="0083002A">
        <w:rPr>
          <w:rFonts w:ascii="Times New Roman" w:hAnsi="Times New Roman" w:cs="Times New Roman"/>
          <w:color w:val="000000" w:themeColor="text1"/>
          <w:sz w:val="24"/>
          <w:szCs w:val="24"/>
        </w:rPr>
        <w:t xml:space="preserve"> et nous sommes vos serviteurs, à cause de Jésus.</w:t>
      </w:r>
      <w:r>
        <w:rPr>
          <w:rFonts w:ascii="Times New Roman" w:hAnsi="Times New Roman" w:cs="Times New Roman"/>
          <w:color w:val="000000" w:themeColor="text1"/>
          <w:sz w:val="24"/>
          <w:szCs w:val="24"/>
        </w:rPr>
        <w:t xml:space="preserve"> Car Dieu qui a dit :</w:t>
      </w:r>
      <w:r w:rsidRPr="0083002A">
        <w:rPr>
          <w:rFonts w:ascii="Times New Roman" w:hAnsi="Times New Roman" w:cs="Times New Roman"/>
          <w:color w:val="000000" w:themeColor="text1"/>
          <w:sz w:val="24"/>
          <w:szCs w:val="24"/>
        </w:rPr>
        <w:t xml:space="preserve"> ‘Du milieu des ténèbres brillera la lumière’, a lui-même brillé dans nos cœurs pour faire resplendir la connaissance de sa gloire qui rayonne sur le visage du Christ.</w:t>
      </w:r>
      <w:r>
        <w:rPr>
          <w:rFonts w:ascii="Times New Roman" w:hAnsi="Times New Roman" w:cs="Times New Roman"/>
          <w:color w:val="000000" w:themeColor="text1"/>
          <w:sz w:val="24"/>
          <w:szCs w:val="24"/>
        </w:rPr>
        <w:t xml:space="preserve"> – Parole du Seigneur.</w:t>
      </w:r>
    </w:p>
    <w:p w:rsidR="00471B4E" w:rsidRDefault="00471B4E" w:rsidP="00471B4E">
      <w:pPr>
        <w:spacing w:after="0"/>
        <w:jc w:val="both"/>
        <w:rPr>
          <w:rFonts w:ascii="Times New Roman" w:hAnsi="Times New Roman" w:cs="Times New Roman"/>
          <w:color w:val="000000" w:themeColor="text1"/>
          <w:sz w:val="24"/>
          <w:szCs w:val="24"/>
        </w:rPr>
      </w:pPr>
    </w:p>
    <w:p w:rsidR="00471B4E" w:rsidRPr="00471B4E" w:rsidRDefault="00471B4E" w:rsidP="00471B4E">
      <w:pPr>
        <w:spacing w:after="0"/>
        <w:jc w:val="both"/>
        <w:rPr>
          <w:rFonts w:ascii="Times New Roman" w:hAnsi="Times New Roman" w:cs="Times New Roman"/>
          <w:b/>
          <w:color w:val="C00000"/>
          <w:sz w:val="24"/>
          <w:szCs w:val="24"/>
        </w:rPr>
      </w:pPr>
      <w:r w:rsidRPr="00471B4E">
        <w:rPr>
          <w:rFonts w:ascii="Times New Roman" w:hAnsi="Times New Roman" w:cs="Times New Roman"/>
          <w:b/>
          <w:color w:val="C00000"/>
          <w:sz w:val="24"/>
          <w:szCs w:val="24"/>
        </w:rPr>
        <w:t>Psaume 84</w:t>
      </w:r>
    </w:p>
    <w:p w:rsidR="00471B4E" w:rsidRPr="00471B4E" w:rsidRDefault="00471B4E" w:rsidP="00471B4E">
      <w:pPr>
        <w:pStyle w:val="Paragraphedeliste"/>
        <w:numPr>
          <w:ilvl w:val="0"/>
          <w:numId w:val="1"/>
        </w:numPr>
        <w:spacing w:after="0"/>
        <w:ind w:left="426" w:hanging="426"/>
        <w:jc w:val="both"/>
        <w:rPr>
          <w:rFonts w:ascii="Times New Roman" w:hAnsi="Times New Roman" w:cs="Times New Roman"/>
          <w:color w:val="000000" w:themeColor="text1"/>
          <w:sz w:val="24"/>
          <w:szCs w:val="24"/>
        </w:rPr>
      </w:pPr>
      <w:r w:rsidRPr="00471B4E">
        <w:rPr>
          <w:rFonts w:ascii="Times New Roman" w:hAnsi="Times New Roman" w:cs="Times New Roman"/>
          <w:color w:val="000000" w:themeColor="text1"/>
          <w:sz w:val="24"/>
          <w:szCs w:val="24"/>
        </w:rPr>
        <w:t>J'écoute : que dira le Seigneur Dieu ? Ce qu'il dit, c'est la paix pour son peuple et ses fidèles. Son salut est proche de ceux qui le craignent, et la gloire habitera notre terre.</w:t>
      </w:r>
    </w:p>
    <w:p w:rsidR="00471B4E" w:rsidRPr="00471B4E" w:rsidRDefault="00471B4E" w:rsidP="00471B4E">
      <w:pPr>
        <w:pStyle w:val="Paragraphedeliste"/>
        <w:numPr>
          <w:ilvl w:val="0"/>
          <w:numId w:val="1"/>
        </w:numPr>
        <w:spacing w:after="0"/>
        <w:ind w:left="426" w:hanging="426"/>
        <w:jc w:val="both"/>
        <w:rPr>
          <w:rFonts w:ascii="Times New Roman" w:hAnsi="Times New Roman" w:cs="Times New Roman"/>
          <w:color w:val="000000" w:themeColor="text1"/>
          <w:sz w:val="24"/>
          <w:szCs w:val="24"/>
        </w:rPr>
      </w:pPr>
      <w:r w:rsidRPr="00471B4E">
        <w:rPr>
          <w:rFonts w:ascii="Times New Roman" w:hAnsi="Times New Roman" w:cs="Times New Roman"/>
          <w:color w:val="000000" w:themeColor="text1"/>
          <w:sz w:val="24"/>
          <w:szCs w:val="24"/>
        </w:rPr>
        <w:t>Amour et vérité se rencontrent, justice et paix s'embrassent ; la vérité germera de la terre et du ciel se penchera la justice.</w:t>
      </w:r>
    </w:p>
    <w:p w:rsidR="00471B4E" w:rsidRDefault="00471B4E" w:rsidP="00471B4E">
      <w:pPr>
        <w:pStyle w:val="Paragraphedeliste"/>
        <w:numPr>
          <w:ilvl w:val="0"/>
          <w:numId w:val="1"/>
        </w:numPr>
        <w:spacing w:after="0"/>
        <w:ind w:left="426" w:hanging="426"/>
        <w:jc w:val="both"/>
        <w:rPr>
          <w:rFonts w:ascii="Times New Roman" w:hAnsi="Times New Roman" w:cs="Times New Roman"/>
          <w:color w:val="000000" w:themeColor="text1"/>
          <w:sz w:val="24"/>
          <w:szCs w:val="24"/>
        </w:rPr>
      </w:pPr>
      <w:r w:rsidRPr="00471B4E">
        <w:rPr>
          <w:rFonts w:ascii="Times New Roman" w:hAnsi="Times New Roman" w:cs="Times New Roman"/>
          <w:color w:val="000000" w:themeColor="text1"/>
          <w:sz w:val="24"/>
          <w:szCs w:val="24"/>
        </w:rPr>
        <w:t>Le Seigneur donnera ses bienfaits, et notre terre donnera son fruit. La justice marchera devant lui, et ses pas traceront le chemin.</w:t>
      </w:r>
    </w:p>
    <w:p w:rsidR="00471B4E" w:rsidRPr="00471B4E" w:rsidRDefault="00471B4E" w:rsidP="00471B4E">
      <w:pPr>
        <w:pStyle w:val="Paragraphedeliste"/>
        <w:spacing w:after="0"/>
        <w:ind w:left="426"/>
        <w:jc w:val="both"/>
        <w:rPr>
          <w:rFonts w:ascii="Times New Roman" w:hAnsi="Times New Roman" w:cs="Times New Roman"/>
          <w:color w:val="000000" w:themeColor="text1"/>
          <w:sz w:val="24"/>
          <w:szCs w:val="24"/>
        </w:rPr>
      </w:pPr>
    </w:p>
    <w:p w:rsidR="00471B4E" w:rsidRPr="00471B4E" w:rsidRDefault="00471B4E" w:rsidP="00471B4E">
      <w:pPr>
        <w:spacing w:after="0"/>
        <w:jc w:val="both"/>
        <w:rPr>
          <w:rFonts w:ascii="Times New Roman" w:hAnsi="Times New Roman" w:cs="Times New Roman"/>
          <w:b/>
          <w:color w:val="C00000"/>
          <w:sz w:val="24"/>
          <w:szCs w:val="24"/>
        </w:rPr>
      </w:pPr>
      <w:r w:rsidRPr="00471B4E">
        <w:rPr>
          <w:rFonts w:ascii="Times New Roman" w:hAnsi="Times New Roman" w:cs="Times New Roman"/>
          <w:b/>
          <w:color w:val="C00000"/>
          <w:sz w:val="24"/>
          <w:szCs w:val="24"/>
        </w:rPr>
        <w:t>Évangile de Jésus-Christ selon saint Matthieu 5, 20-26</w:t>
      </w:r>
    </w:p>
    <w:p w:rsidR="00471B4E" w:rsidRDefault="00471B4E" w:rsidP="00471B4E">
      <w:pPr>
        <w:spacing w:after="0"/>
        <w:jc w:val="both"/>
        <w:rPr>
          <w:rFonts w:ascii="Times New Roman" w:hAnsi="Times New Roman" w:cs="Times New Roman"/>
          <w:color w:val="000000" w:themeColor="text1"/>
          <w:sz w:val="24"/>
          <w:szCs w:val="24"/>
        </w:rPr>
      </w:pPr>
      <w:r w:rsidRPr="0083002A">
        <w:rPr>
          <w:rFonts w:ascii="Times New Roman" w:hAnsi="Times New Roman" w:cs="Times New Roman"/>
          <w:color w:val="000000" w:themeColor="text1"/>
          <w:sz w:val="24"/>
          <w:szCs w:val="24"/>
        </w:rPr>
        <w:t>En ce temps-là, J</w:t>
      </w:r>
      <w:r>
        <w:rPr>
          <w:rFonts w:ascii="Times New Roman" w:hAnsi="Times New Roman" w:cs="Times New Roman"/>
          <w:color w:val="000000" w:themeColor="text1"/>
          <w:sz w:val="24"/>
          <w:szCs w:val="24"/>
        </w:rPr>
        <w:t>ésus disait à ses disciples : « Je vous le dis :</w:t>
      </w:r>
      <w:r w:rsidRPr="0083002A">
        <w:rPr>
          <w:rFonts w:ascii="Times New Roman" w:hAnsi="Times New Roman" w:cs="Times New Roman"/>
          <w:color w:val="000000" w:themeColor="text1"/>
          <w:sz w:val="24"/>
          <w:szCs w:val="24"/>
        </w:rPr>
        <w:t xml:space="preserve"> Si votre justice ne surpasse pas celle des scribes et des pharisiens, vous n’entrerez pas dans le royaume des Cieux.</w:t>
      </w:r>
      <w:r>
        <w:rPr>
          <w:rFonts w:ascii="Times New Roman" w:hAnsi="Times New Roman" w:cs="Times New Roman"/>
          <w:color w:val="000000" w:themeColor="text1"/>
          <w:sz w:val="24"/>
          <w:szCs w:val="24"/>
        </w:rPr>
        <w:t xml:space="preserve"> </w:t>
      </w:r>
      <w:r w:rsidRPr="0083002A">
        <w:rPr>
          <w:rFonts w:ascii="Times New Roman" w:hAnsi="Times New Roman" w:cs="Times New Roman"/>
          <w:color w:val="000000" w:themeColor="text1"/>
          <w:sz w:val="24"/>
          <w:szCs w:val="24"/>
        </w:rPr>
        <w:t>Vous avez appris q</w:t>
      </w:r>
      <w:r>
        <w:rPr>
          <w:rFonts w:ascii="Times New Roman" w:hAnsi="Times New Roman" w:cs="Times New Roman"/>
          <w:color w:val="000000" w:themeColor="text1"/>
          <w:sz w:val="24"/>
          <w:szCs w:val="24"/>
        </w:rPr>
        <w:t>u’il a été dit aux anciens :</w:t>
      </w:r>
      <w:r w:rsidRPr="0083002A">
        <w:rPr>
          <w:rFonts w:ascii="Times New Roman" w:hAnsi="Times New Roman" w:cs="Times New Roman"/>
          <w:color w:val="000000" w:themeColor="text1"/>
          <w:sz w:val="24"/>
          <w:szCs w:val="24"/>
        </w:rPr>
        <w:t xml:space="preserve"> ‘Tu ne commettras pas de meurtre’, et si quelqu'un commet un meurtre, il devra passer en jugement.</w:t>
      </w:r>
      <w:r>
        <w:rPr>
          <w:rFonts w:ascii="Times New Roman" w:hAnsi="Times New Roman" w:cs="Times New Roman"/>
          <w:color w:val="000000" w:themeColor="text1"/>
          <w:sz w:val="24"/>
          <w:szCs w:val="24"/>
        </w:rPr>
        <w:t xml:space="preserve"> Eh bien ! </w:t>
      </w:r>
      <w:proofErr w:type="gramStart"/>
      <w:r>
        <w:rPr>
          <w:rFonts w:ascii="Times New Roman" w:hAnsi="Times New Roman" w:cs="Times New Roman"/>
          <w:color w:val="000000" w:themeColor="text1"/>
          <w:sz w:val="24"/>
          <w:szCs w:val="24"/>
        </w:rPr>
        <w:t>moi</w:t>
      </w:r>
      <w:proofErr w:type="gramEnd"/>
      <w:r>
        <w:rPr>
          <w:rFonts w:ascii="Times New Roman" w:hAnsi="Times New Roman" w:cs="Times New Roman"/>
          <w:color w:val="000000" w:themeColor="text1"/>
          <w:sz w:val="24"/>
          <w:szCs w:val="24"/>
        </w:rPr>
        <w:t>, je vous dis :</w:t>
      </w:r>
      <w:r w:rsidRPr="0083002A">
        <w:rPr>
          <w:rFonts w:ascii="Times New Roman" w:hAnsi="Times New Roman" w:cs="Times New Roman"/>
          <w:color w:val="000000" w:themeColor="text1"/>
          <w:sz w:val="24"/>
          <w:szCs w:val="24"/>
        </w:rPr>
        <w:t xml:space="preserve"> Tout homme qui se met en colère contre son frère devra passer en jugement. Si quelqu’un insulte son frère, il devra passer devant le tribunal. Si quelqu’un le traite de fou, il sera passible de la géhenne de feu.</w:t>
      </w:r>
      <w:r>
        <w:rPr>
          <w:rFonts w:ascii="Times New Roman" w:hAnsi="Times New Roman" w:cs="Times New Roman"/>
          <w:color w:val="000000" w:themeColor="text1"/>
          <w:sz w:val="24"/>
          <w:szCs w:val="24"/>
        </w:rPr>
        <w:t xml:space="preserve"> </w:t>
      </w:r>
      <w:r w:rsidRPr="0083002A">
        <w:rPr>
          <w:rFonts w:ascii="Times New Roman" w:hAnsi="Times New Roman" w:cs="Times New Roman"/>
          <w:color w:val="000000" w:themeColor="text1"/>
          <w:sz w:val="24"/>
          <w:szCs w:val="24"/>
        </w:rPr>
        <w:t>Donc, lorsque tu vas présenter ton offrande à l’autel, si, là, tu te souviens que ton frère a quelque chose contre toi,</w:t>
      </w:r>
      <w:r>
        <w:rPr>
          <w:rFonts w:ascii="Times New Roman" w:hAnsi="Times New Roman" w:cs="Times New Roman"/>
          <w:color w:val="000000" w:themeColor="text1"/>
          <w:sz w:val="24"/>
          <w:szCs w:val="24"/>
        </w:rPr>
        <w:t xml:space="preserve"> </w:t>
      </w:r>
      <w:r w:rsidRPr="0083002A">
        <w:rPr>
          <w:rFonts w:ascii="Times New Roman" w:hAnsi="Times New Roman" w:cs="Times New Roman"/>
          <w:color w:val="000000" w:themeColor="text1"/>
          <w:sz w:val="24"/>
          <w:szCs w:val="24"/>
        </w:rPr>
        <w:t>laisse ton offrande, là, devant l’autel, va d’abord te réconcilier avec ton frère, et ensuite viens présenter ton offrande.</w:t>
      </w:r>
      <w:r>
        <w:rPr>
          <w:rFonts w:ascii="Times New Roman" w:hAnsi="Times New Roman" w:cs="Times New Roman"/>
          <w:color w:val="000000" w:themeColor="text1"/>
          <w:sz w:val="24"/>
          <w:szCs w:val="24"/>
        </w:rPr>
        <w:t xml:space="preserve"> </w:t>
      </w:r>
      <w:r w:rsidRPr="0083002A">
        <w:rPr>
          <w:rFonts w:ascii="Times New Roman" w:hAnsi="Times New Roman" w:cs="Times New Roman"/>
          <w:color w:val="000000" w:themeColor="text1"/>
          <w:sz w:val="24"/>
          <w:szCs w:val="24"/>
        </w:rPr>
        <w:t>Mets-toi vite d’accord avec ton adversaire pendant que tu es en chemin avec lui, pour éviter que ton adversaire ne te livre au juge, le juge au garde, et qu’on ne te jette en prison.</w:t>
      </w:r>
      <w:r>
        <w:rPr>
          <w:rFonts w:ascii="Times New Roman" w:hAnsi="Times New Roman" w:cs="Times New Roman"/>
          <w:color w:val="000000" w:themeColor="text1"/>
          <w:sz w:val="24"/>
          <w:szCs w:val="24"/>
        </w:rPr>
        <w:t xml:space="preserve"> Amen, je te le dis :</w:t>
      </w:r>
      <w:r w:rsidRPr="0083002A">
        <w:rPr>
          <w:rFonts w:ascii="Times New Roman" w:hAnsi="Times New Roman" w:cs="Times New Roman"/>
          <w:color w:val="000000" w:themeColor="text1"/>
          <w:sz w:val="24"/>
          <w:szCs w:val="24"/>
        </w:rPr>
        <w:t xml:space="preserve"> tu n’en sortiras pas avant d’avoir payé jusqu’au dernier sou</w:t>
      </w:r>
      <w:r>
        <w:rPr>
          <w:rFonts w:ascii="Times New Roman" w:hAnsi="Times New Roman" w:cs="Times New Roman"/>
          <w:color w:val="000000" w:themeColor="text1"/>
          <w:sz w:val="24"/>
          <w:szCs w:val="24"/>
        </w:rPr>
        <w:t> ».</w:t>
      </w:r>
    </w:p>
    <w:p w:rsidR="00471B4E" w:rsidRDefault="00471B4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471B4E" w:rsidRPr="00471B4E" w:rsidRDefault="00471B4E" w:rsidP="00471B4E">
      <w:pPr>
        <w:spacing w:after="0"/>
        <w:jc w:val="both"/>
        <w:rPr>
          <w:rFonts w:ascii="Times New Roman" w:hAnsi="Times New Roman" w:cs="Times New Roman"/>
          <w:b/>
          <w:color w:val="C00000"/>
          <w:sz w:val="24"/>
          <w:szCs w:val="24"/>
        </w:rPr>
      </w:pPr>
      <w:r w:rsidRPr="00471B4E">
        <w:rPr>
          <w:rFonts w:ascii="Times New Roman" w:hAnsi="Times New Roman" w:cs="Times New Roman"/>
          <w:b/>
          <w:color w:val="C00000"/>
          <w:sz w:val="24"/>
          <w:szCs w:val="24"/>
        </w:rPr>
        <w:lastRenderedPageBreak/>
        <w:t>Homélie</w:t>
      </w:r>
    </w:p>
    <w:p w:rsidR="00471B4E" w:rsidRPr="00E15F3C" w:rsidRDefault="00471B4E" w:rsidP="00471B4E">
      <w:pPr>
        <w:spacing w:after="0"/>
        <w:jc w:val="both"/>
        <w:rPr>
          <w:rFonts w:ascii="Times New Roman" w:hAnsi="Times New Roman" w:cs="Times New Roman"/>
          <w:color w:val="000000" w:themeColor="text1"/>
          <w:sz w:val="24"/>
          <w:szCs w:val="24"/>
        </w:rPr>
      </w:pPr>
      <w:r w:rsidRPr="00E15F3C">
        <w:rPr>
          <w:rFonts w:ascii="Times New Roman" w:hAnsi="Times New Roman" w:cs="Times New Roman"/>
          <w:color w:val="000000" w:themeColor="text1"/>
          <w:sz w:val="24"/>
          <w:szCs w:val="24"/>
        </w:rPr>
        <w:t>Chers frères et sœurs, nous ne bénirons et ne remercierons jamais assez Notre Seigneur, de nous avoir offert, en ces temps si mauvais et si dangereux que nous traversons, comme moyen privilégié de sanctification et de salut cette Dévotion au Cœur Immaculé de sa Très Sainte Mère.</w:t>
      </w:r>
    </w:p>
    <w:p w:rsidR="00471B4E" w:rsidRPr="00E15F3C" w:rsidRDefault="00471B4E" w:rsidP="00471B4E">
      <w:pPr>
        <w:spacing w:after="0"/>
        <w:jc w:val="both"/>
        <w:rPr>
          <w:rFonts w:ascii="Times New Roman" w:hAnsi="Times New Roman" w:cs="Times New Roman"/>
          <w:color w:val="000000" w:themeColor="text1"/>
          <w:sz w:val="24"/>
          <w:szCs w:val="24"/>
        </w:rPr>
      </w:pPr>
      <w:r w:rsidRPr="00E15F3C">
        <w:rPr>
          <w:rFonts w:ascii="Times New Roman" w:hAnsi="Times New Roman" w:cs="Times New Roman"/>
          <w:color w:val="000000" w:themeColor="text1"/>
          <w:sz w:val="24"/>
          <w:szCs w:val="24"/>
        </w:rPr>
        <w:t>Il sait bien, Lui, en sa Divine Sagesse, ce qui nous convient le mieux.</w:t>
      </w:r>
    </w:p>
    <w:p w:rsidR="00471B4E" w:rsidRPr="00E15F3C" w:rsidRDefault="00471B4E" w:rsidP="00471B4E">
      <w:pPr>
        <w:spacing w:after="0"/>
        <w:jc w:val="both"/>
        <w:rPr>
          <w:rFonts w:ascii="Times New Roman" w:hAnsi="Times New Roman" w:cs="Times New Roman"/>
          <w:color w:val="000000" w:themeColor="text1"/>
          <w:sz w:val="24"/>
          <w:szCs w:val="24"/>
        </w:rPr>
      </w:pPr>
      <w:r w:rsidRPr="00E15F3C">
        <w:rPr>
          <w:rFonts w:ascii="Times New Roman" w:hAnsi="Times New Roman" w:cs="Times New Roman"/>
          <w:color w:val="000000" w:themeColor="text1"/>
          <w:sz w:val="24"/>
          <w:szCs w:val="24"/>
        </w:rPr>
        <w:t xml:space="preserve">Il sait bien, qu’il ne peut y avoir de chemin plus direct, plus rapide et plus assuré pour nous conduire à Dieu que cette merveille des merveilles qu’est le Cœur de Marie, </w:t>
      </w:r>
      <w:r>
        <w:rPr>
          <w:rFonts w:ascii="Times New Roman" w:hAnsi="Times New Roman" w:cs="Times New Roman"/>
          <w:color w:val="000000" w:themeColor="text1"/>
          <w:sz w:val="24"/>
          <w:szCs w:val="24"/>
        </w:rPr>
        <w:t>c</w:t>
      </w:r>
      <w:r w:rsidRPr="00E15F3C">
        <w:rPr>
          <w:rFonts w:ascii="Times New Roman" w:hAnsi="Times New Roman" w:cs="Times New Roman"/>
          <w:color w:val="000000" w:themeColor="text1"/>
          <w:sz w:val="24"/>
          <w:szCs w:val="24"/>
        </w:rPr>
        <w:t>hef d’œuvre du Tout-Puissant, Miroir des Perfections Divines et Aqueduc de toutes les Grâces.</w:t>
      </w:r>
    </w:p>
    <w:p w:rsidR="00471B4E" w:rsidRPr="00E15F3C" w:rsidRDefault="00B21E94" w:rsidP="00471B4E">
      <w:pPr>
        <w:spacing w:after="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fr-FR"/>
        </w:rPr>
        <w:drawing>
          <wp:anchor distT="0" distB="0" distL="114300" distR="114300" simplePos="0" relativeHeight="251658240" behindDoc="1" locked="0" layoutInCell="1" allowOverlap="1">
            <wp:simplePos x="0" y="0"/>
            <wp:positionH relativeFrom="column">
              <wp:posOffset>33655</wp:posOffset>
            </wp:positionH>
            <wp:positionV relativeFrom="paragraph">
              <wp:posOffset>25400</wp:posOffset>
            </wp:positionV>
            <wp:extent cx="1813560" cy="2190750"/>
            <wp:effectExtent l="0" t="0" r="0" b="0"/>
            <wp:wrapTight wrapText="bothSides">
              <wp:wrapPolygon edited="0">
                <wp:start x="0" y="0"/>
                <wp:lineTo x="0" y="21412"/>
                <wp:lineTo x="21328" y="21412"/>
                <wp:lineTo x="21328"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is de Marie 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3560" cy="219075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color w:val="000000" w:themeColor="text1"/>
          <w:sz w:val="24"/>
          <w:szCs w:val="24"/>
        </w:rPr>
        <w:t>C</w:t>
      </w:r>
      <w:bookmarkStart w:id="0" w:name="_GoBack"/>
      <w:bookmarkEnd w:id="0"/>
      <w:r w:rsidR="00471B4E" w:rsidRPr="00E15F3C">
        <w:rPr>
          <w:rFonts w:ascii="Times New Roman" w:hAnsi="Times New Roman" w:cs="Times New Roman"/>
          <w:color w:val="000000" w:themeColor="text1"/>
          <w:sz w:val="24"/>
          <w:szCs w:val="24"/>
        </w:rPr>
        <w:t>e Cœur Unique nous est présenté comme Immaculé, c’est tout d’abord pour que soit manifestée avec éclat son éblouissante Sainteté envisagée en ses plus grands foyers qui sont l’Amour de Dieu et l’amour des hommes.</w:t>
      </w:r>
    </w:p>
    <w:p w:rsidR="00471B4E" w:rsidRPr="00E15F3C" w:rsidRDefault="00471B4E" w:rsidP="00471B4E">
      <w:pPr>
        <w:spacing w:after="0"/>
        <w:jc w:val="both"/>
        <w:rPr>
          <w:rFonts w:ascii="Times New Roman" w:hAnsi="Times New Roman" w:cs="Times New Roman"/>
          <w:color w:val="000000" w:themeColor="text1"/>
          <w:sz w:val="24"/>
          <w:szCs w:val="24"/>
        </w:rPr>
      </w:pPr>
      <w:r w:rsidRPr="00E15F3C">
        <w:rPr>
          <w:rFonts w:ascii="Times New Roman" w:hAnsi="Times New Roman" w:cs="Times New Roman"/>
          <w:color w:val="000000" w:themeColor="text1"/>
          <w:sz w:val="24"/>
          <w:szCs w:val="24"/>
        </w:rPr>
        <w:t>Marie, la Femme Prédestinée est en effet l’Immaculée Conception.</w:t>
      </w:r>
    </w:p>
    <w:p w:rsidR="00471B4E" w:rsidRPr="00E15F3C" w:rsidRDefault="00471B4E" w:rsidP="00471B4E">
      <w:pPr>
        <w:spacing w:after="0"/>
        <w:jc w:val="both"/>
        <w:rPr>
          <w:rFonts w:ascii="Times New Roman" w:hAnsi="Times New Roman" w:cs="Times New Roman"/>
          <w:color w:val="000000" w:themeColor="text1"/>
          <w:sz w:val="24"/>
          <w:szCs w:val="24"/>
        </w:rPr>
      </w:pPr>
      <w:r w:rsidRPr="00E15F3C">
        <w:rPr>
          <w:rFonts w:ascii="Times New Roman" w:hAnsi="Times New Roman" w:cs="Times New Roman"/>
          <w:color w:val="000000" w:themeColor="text1"/>
          <w:sz w:val="24"/>
          <w:szCs w:val="24"/>
        </w:rPr>
        <w:t>Celle en qui, dès le premier instant, l’absence de péché fut totale, qui n’a jamais eu en Elle, la moindre faute vénielle, ni la moindre imperfection.</w:t>
      </w:r>
    </w:p>
    <w:p w:rsidR="00471B4E" w:rsidRPr="00E15F3C" w:rsidRDefault="00471B4E" w:rsidP="00471B4E">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Elle est vraiment la sans t</w:t>
      </w:r>
      <w:r w:rsidRPr="00E15F3C">
        <w:rPr>
          <w:rFonts w:ascii="Times New Roman" w:hAnsi="Times New Roman" w:cs="Times New Roman"/>
          <w:color w:val="000000" w:themeColor="text1"/>
          <w:sz w:val="24"/>
          <w:szCs w:val="24"/>
        </w:rPr>
        <w:t>ache dont l’Âme de Cristal est toute transparente à Dieu.</w:t>
      </w:r>
      <w:r>
        <w:rPr>
          <w:rFonts w:ascii="Times New Roman" w:hAnsi="Times New Roman" w:cs="Times New Roman"/>
          <w:color w:val="000000" w:themeColor="text1"/>
          <w:sz w:val="24"/>
          <w:szCs w:val="24"/>
        </w:rPr>
        <w:t xml:space="preserve"> </w:t>
      </w:r>
      <w:r w:rsidRPr="00E15F3C">
        <w:rPr>
          <w:rFonts w:ascii="Times New Roman" w:hAnsi="Times New Roman" w:cs="Times New Roman"/>
          <w:color w:val="000000" w:themeColor="text1"/>
          <w:sz w:val="24"/>
          <w:szCs w:val="24"/>
        </w:rPr>
        <w:t>Marie est aussi La Grande Favorisée de Dieu.</w:t>
      </w:r>
      <w:r>
        <w:rPr>
          <w:rFonts w:ascii="Times New Roman" w:hAnsi="Times New Roman" w:cs="Times New Roman"/>
          <w:color w:val="000000" w:themeColor="text1"/>
          <w:sz w:val="24"/>
          <w:szCs w:val="24"/>
        </w:rPr>
        <w:t xml:space="preserve"> </w:t>
      </w:r>
      <w:r w:rsidRPr="00E15F3C">
        <w:rPr>
          <w:rFonts w:ascii="Times New Roman" w:hAnsi="Times New Roman" w:cs="Times New Roman"/>
          <w:color w:val="000000" w:themeColor="text1"/>
          <w:sz w:val="24"/>
          <w:szCs w:val="24"/>
        </w:rPr>
        <w:t>Celle qui a reçu comme cadeau de joyeux avènement, une plénitude inconcevable de grâce sanctifiante qui dès le départ l’a établie dans une parfaite Communion aux Trois Personnes Divines.</w:t>
      </w:r>
      <w:r>
        <w:rPr>
          <w:rFonts w:ascii="Times New Roman" w:hAnsi="Times New Roman" w:cs="Times New Roman"/>
          <w:color w:val="000000" w:themeColor="text1"/>
          <w:sz w:val="24"/>
          <w:szCs w:val="24"/>
        </w:rPr>
        <w:t xml:space="preserve"> </w:t>
      </w:r>
      <w:r w:rsidRPr="00E15F3C">
        <w:rPr>
          <w:rFonts w:ascii="Times New Roman" w:hAnsi="Times New Roman" w:cs="Times New Roman"/>
          <w:color w:val="000000" w:themeColor="text1"/>
          <w:sz w:val="24"/>
          <w:szCs w:val="24"/>
        </w:rPr>
        <w:t>De son Cœur Immaculé on peut donc d</w:t>
      </w:r>
      <w:r>
        <w:rPr>
          <w:rFonts w:ascii="Times New Roman" w:hAnsi="Times New Roman" w:cs="Times New Roman"/>
          <w:color w:val="000000" w:themeColor="text1"/>
          <w:sz w:val="24"/>
          <w:szCs w:val="24"/>
        </w:rPr>
        <w:t xml:space="preserve">ire qu’il fut constamment cette </w:t>
      </w:r>
      <w:r w:rsidRPr="00E15F3C">
        <w:rPr>
          <w:rFonts w:ascii="Times New Roman" w:hAnsi="Times New Roman" w:cs="Times New Roman"/>
          <w:bCs/>
          <w:color w:val="000000" w:themeColor="text1"/>
          <w:sz w:val="24"/>
          <w:szCs w:val="24"/>
        </w:rPr>
        <w:t>« vive flamme d’Amour »</w:t>
      </w:r>
      <w:r>
        <w:rPr>
          <w:rFonts w:ascii="Times New Roman" w:hAnsi="Times New Roman" w:cs="Times New Roman"/>
          <w:color w:val="000000" w:themeColor="text1"/>
          <w:sz w:val="24"/>
          <w:szCs w:val="24"/>
        </w:rPr>
        <w:t xml:space="preserve"> </w:t>
      </w:r>
      <w:r w:rsidRPr="00E15F3C">
        <w:rPr>
          <w:rFonts w:ascii="Times New Roman" w:hAnsi="Times New Roman" w:cs="Times New Roman"/>
          <w:color w:val="000000" w:themeColor="text1"/>
          <w:sz w:val="24"/>
          <w:szCs w:val="24"/>
        </w:rPr>
        <w:t>dont parle Saint Jean de la Croix, une flamme qui ne cesse de monter et de croître en intensité jusqu’à sa fusion dans l’océan de feu de la Trinité, au jour de l’Assomption.</w:t>
      </w:r>
    </w:p>
    <w:p w:rsidR="00471B4E" w:rsidRPr="00E15F3C" w:rsidRDefault="00471B4E" w:rsidP="00471B4E">
      <w:pPr>
        <w:spacing w:after="0"/>
        <w:jc w:val="both"/>
        <w:rPr>
          <w:rFonts w:ascii="Times New Roman" w:hAnsi="Times New Roman" w:cs="Times New Roman"/>
          <w:color w:val="000000" w:themeColor="text1"/>
          <w:sz w:val="24"/>
          <w:szCs w:val="24"/>
        </w:rPr>
      </w:pPr>
      <w:r w:rsidRPr="00E15F3C">
        <w:rPr>
          <w:rFonts w:ascii="Times New Roman" w:hAnsi="Times New Roman" w:cs="Times New Roman"/>
          <w:bCs/>
          <w:color w:val="000000" w:themeColor="text1"/>
          <w:sz w:val="24"/>
          <w:szCs w:val="24"/>
        </w:rPr>
        <w:t>« Il est certain</w:t>
      </w:r>
      <w:r>
        <w:rPr>
          <w:rFonts w:ascii="Times New Roman" w:hAnsi="Times New Roman" w:cs="Times New Roman"/>
          <w:color w:val="000000" w:themeColor="text1"/>
          <w:sz w:val="24"/>
          <w:szCs w:val="24"/>
        </w:rPr>
        <w:t xml:space="preserve">, nous dit Saint Jean Eudes, </w:t>
      </w:r>
      <w:r w:rsidRPr="00E15F3C">
        <w:rPr>
          <w:rFonts w:ascii="Times New Roman" w:hAnsi="Times New Roman" w:cs="Times New Roman"/>
          <w:bCs/>
          <w:color w:val="000000" w:themeColor="text1"/>
          <w:sz w:val="24"/>
          <w:szCs w:val="24"/>
        </w:rPr>
        <w:t>qu’il n’y a jamais eu et qu’il n’y aura jamais d’amour semblable à celui qui a toujours embrasé le Cœur virginal de la Mère du Sauveur »</w:t>
      </w:r>
      <w:r w:rsidRPr="00E15F3C">
        <w:rPr>
          <w:rFonts w:ascii="Times New Roman" w:hAnsi="Times New Roman" w:cs="Times New Roman"/>
          <w:color w:val="000000" w:themeColor="text1"/>
          <w:sz w:val="24"/>
          <w:szCs w:val="24"/>
        </w:rPr>
        <w:t>.</w:t>
      </w:r>
    </w:p>
    <w:p w:rsidR="00471B4E" w:rsidRPr="00E15F3C" w:rsidRDefault="00471B4E" w:rsidP="00471B4E">
      <w:pPr>
        <w:spacing w:after="0"/>
        <w:jc w:val="both"/>
        <w:rPr>
          <w:rFonts w:ascii="Times New Roman" w:hAnsi="Times New Roman" w:cs="Times New Roman"/>
          <w:color w:val="000000" w:themeColor="text1"/>
          <w:sz w:val="24"/>
          <w:szCs w:val="24"/>
        </w:rPr>
      </w:pPr>
      <w:r w:rsidRPr="00E15F3C">
        <w:rPr>
          <w:rFonts w:ascii="Times New Roman" w:hAnsi="Times New Roman" w:cs="Times New Roman"/>
          <w:bCs/>
          <w:color w:val="000000" w:themeColor="text1"/>
          <w:sz w:val="24"/>
          <w:szCs w:val="24"/>
        </w:rPr>
        <w:t>« À supposer, que l’amour de tous les pères et de toutes les mères qui ont été, sont et seront, puisse être ramassé dans le Cœur d’une seule Mère, à peine serait-ce une étincelle de la très ardente fournaise d’amour qui brûle dans le Cœur de la Vierge-Mère »</w:t>
      </w:r>
      <w:r w:rsidRPr="00E15F3C">
        <w:rPr>
          <w:rFonts w:ascii="Times New Roman" w:hAnsi="Times New Roman" w:cs="Times New Roman"/>
          <w:color w:val="000000" w:themeColor="text1"/>
          <w:sz w:val="24"/>
          <w:szCs w:val="24"/>
        </w:rPr>
        <w:t>.</w:t>
      </w:r>
    </w:p>
    <w:p w:rsidR="00471B4E" w:rsidRPr="00E15F3C" w:rsidRDefault="00471B4E" w:rsidP="00471B4E">
      <w:pPr>
        <w:spacing w:after="0"/>
        <w:jc w:val="both"/>
        <w:rPr>
          <w:rFonts w:ascii="Times New Roman" w:hAnsi="Times New Roman" w:cs="Times New Roman"/>
          <w:color w:val="000000" w:themeColor="text1"/>
          <w:sz w:val="24"/>
          <w:szCs w:val="24"/>
        </w:rPr>
      </w:pPr>
      <w:r w:rsidRPr="00E15F3C">
        <w:rPr>
          <w:rFonts w:ascii="Times New Roman" w:hAnsi="Times New Roman" w:cs="Times New Roman"/>
          <w:color w:val="000000" w:themeColor="text1"/>
          <w:sz w:val="24"/>
          <w:szCs w:val="24"/>
        </w:rPr>
        <w:t xml:space="preserve">Si l’on </w:t>
      </w:r>
      <w:r>
        <w:rPr>
          <w:rFonts w:ascii="Times New Roman" w:hAnsi="Times New Roman" w:cs="Times New Roman"/>
          <w:color w:val="000000" w:themeColor="text1"/>
          <w:sz w:val="24"/>
          <w:szCs w:val="24"/>
        </w:rPr>
        <w:t>se réfère</w:t>
      </w:r>
      <w:r w:rsidRPr="00E15F3C">
        <w:rPr>
          <w:rFonts w:ascii="Times New Roman" w:hAnsi="Times New Roman" w:cs="Times New Roman"/>
          <w:color w:val="000000" w:themeColor="text1"/>
          <w:sz w:val="24"/>
          <w:szCs w:val="24"/>
        </w:rPr>
        <w:t xml:space="preserve"> au message de Fatima, on doit ajouter que le qualificat</w:t>
      </w:r>
      <w:r>
        <w:rPr>
          <w:rFonts w:ascii="Times New Roman" w:hAnsi="Times New Roman" w:cs="Times New Roman"/>
          <w:color w:val="000000" w:themeColor="text1"/>
          <w:sz w:val="24"/>
          <w:szCs w:val="24"/>
        </w:rPr>
        <w:t xml:space="preserve">if </w:t>
      </w:r>
      <w:r w:rsidRPr="00E15F3C">
        <w:rPr>
          <w:rFonts w:ascii="Times New Roman" w:hAnsi="Times New Roman" w:cs="Times New Roman"/>
          <w:bCs/>
          <w:color w:val="000000" w:themeColor="text1"/>
          <w:sz w:val="24"/>
          <w:szCs w:val="24"/>
        </w:rPr>
        <w:t>« Immaculé »</w:t>
      </w:r>
      <w:r>
        <w:rPr>
          <w:rFonts w:ascii="Times New Roman" w:hAnsi="Times New Roman" w:cs="Times New Roman"/>
          <w:color w:val="000000" w:themeColor="text1"/>
          <w:sz w:val="24"/>
          <w:szCs w:val="24"/>
        </w:rPr>
        <w:t xml:space="preserve"> </w:t>
      </w:r>
      <w:r w:rsidRPr="00E15F3C">
        <w:rPr>
          <w:rFonts w:ascii="Times New Roman" w:hAnsi="Times New Roman" w:cs="Times New Roman"/>
          <w:color w:val="000000" w:themeColor="text1"/>
          <w:sz w:val="24"/>
          <w:szCs w:val="24"/>
        </w:rPr>
        <w:t>évoque un autre aspect du Cœur de Marie particulièrement émouvant celui de la Miséricorde.</w:t>
      </w:r>
    </w:p>
    <w:p w:rsidR="00471B4E" w:rsidRPr="00E15F3C" w:rsidRDefault="00471B4E" w:rsidP="00471B4E">
      <w:pPr>
        <w:spacing w:after="0"/>
        <w:jc w:val="both"/>
        <w:rPr>
          <w:rFonts w:ascii="Times New Roman" w:hAnsi="Times New Roman" w:cs="Times New Roman"/>
          <w:color w:val="000000" w:themeColor="text1"/>
          <w:sz w:val="24"/>
          <w:szCs w:val="24"/>
        </w:rPr>
      </w:pPr>
      <w:r w:rsidRPr="00E15F3C">
        <w:rPr>
          <w:rFonts w:ascii="Times New Roman" w:hAnsi="Times New Roman" w:cs="Times New Roman"/>
          <w:color w:val="000000" w:themeColor="text1"/>
          <w:sz w:val="24"/>
          <w:szCs w:val="24"/>
        </w:rPr>
        <w:t>La Vierge Immaculée n’est-elle pas, en effet, le premier et le plus beau fruit de la Miséricorde Divine s’étendant sur l’humanité ?</w:t>
      </w:r>
    </w:p>
    <w:p w:rsidR="00471B4E" w:rsidRPr="00E15F3C" w:rsidRDefault="00471B4E" w:rsidP="00471B4E">
      <w:pPr>
        <w:spacing w:after="0"/>
        <w:jc w:val="both"/>
        <w:rPr>
          <w:rFonts w:ascii="Times New Roman" w:hAnsi="Times New Roman" w:cs="Times New Roman"/>
          <w:color w:val="000000" w:themeColor="text1"/>
          <w:sz w:val="24"/>
          <w:szCs w:val="24"/>
        </w:rPr>
      </w:pPr>
      <w:r w:rsidRPr="00E15F3C">
        <w:rPr>
          <w:rFonts w:ascii="Times New Roman" w:hAnsi="Times New Roman" w:cs="Times New Roman"/>
          <w:color w:val="000000" w:themeColor="text1"/>
          <w:sz w:val="24"/>
          <w:szCs w:val="24"/>
        </w:rPr>
        <w:t>Mais il faut dire aussi qu’Elle est sa première et plus dévouée Collaboratrice.</w:t>
      </w:r>
      <w:r>
        <w:rPr>
          <w:rFonts w:ascii="Times New Roman" w:hAnsi="Times New Roman" w:cs="Times New Roman"/>
          <w:color w:val="000000" w:themeColor="text1"/>
          <w:sz w:val="24"/>
          <w:szCs w:val="24"/>
        </w:rPr>
        <w:t xml:space="preserve"> </w:t>
      </w:r>
      <w:r w:rsidRPr="00E15F3C">
        <w:rPr>
          <w:rFonts w:ascii="Times New Roman" w:hAnsi="Times New Roman" w:cs="Times New Roman"/>
          <w:bCs/>
          <w:color w:val="000000" w:themeColor="text1"/>
          <w:sz w:val="24"/>
          <w:szCs w:val="24"/>
        </w:rPr>
        <w:t>« C’est à Elle</w:t>
      </w:r>
      <w:r w:rsidRPr="00E15F3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affirme Saint Maximilien Kolbe, </w:t>
      </w:r>
      <w:r w:rsidRPr="00E15F3C">
        <w:rPr>
          <w:rFonts w:ascii="Times New Roman" w:hAnsi="Times New Roman" w:cs="Times New Roman"/>
          <w:bCs/>
          <w:color w:val="000000" w:themeColor="text1"/>
          <w:sz w:val="24"/>
          <w:szCs w:val="24"/>
        </w:rPr>
        <w:t>qu’a été confié tout l’ordre de la Miséricorde »</w:t>
      </w:r>
      <w:r w:rsidRPr="00E15F3C">
        <w:rPr>
          <w:rFonts w:ascii="Times New Roman" w:hAnsi="Times New Roman" w:cs="Times New Roman"/>
          <w:color w:val="000000" w:themeColor="text1"/>
          <w:sz w:val="24"/>
          <w:szCs w:val="24"/>
        </w:rPr>
        <w:t>.</w:t>
      </w:r>
    </w:p>
    <w:p w:rsidR="00471B4E" w:rsidRPr="00E15F3C" w:rsidRDefault="00471B4E" w:rsidP="00471B4E">
      <w:pPr>
        <w:spacing w:after="0"/>
        <w:jc w:val="both"/>
        <w:rPr>
          <w:rFonts w:ascii="Times New Roman" w:hAnsi="Times New Roman" w:cs="Times New Roman"/>
          <w:color w:val="000000" w:themeColor="text1"/>
          <w:sz w:val="24"/>
          <w:szCs w:val="24"/>
        </w:rPr>
      </w:pPr>
      <w:r w:rsidRPr="00E15F3C">
        <w:rPr>
          <w:rFonts w:ascii="Times New Roman" w:hAnsi="Times New Roman" w:cs="Times New Roman"/>
          <w:color w:val="000000" w:themeColor="text1"/>
          <w:sz w:val="24"/>
          <w:szCs w:val="24"/>
        </w:rPr>
        <w:t>D’ailleurs, il suffit de lire ses messages aux trois petits bergers pour comprendre que son objectif numéro 1, c’est d’exercer en faveur des pécheurs une action miséricordieuse de très grande envergure – entreprise qu’Elle ne pourra mener à bien – et Elle le souligne très fort – que si nous acceptons d’y participer très généreusement par la Prière et la Pénitence.</w:t>
      </w:r>
    </w:p>
    <w:p w:rsidR="00471B4E" w:rsidRPr="00E15F3C" w:rsidRDefault="00471B4E" w:rsidP="00471B4E">
      <w:pPr>
        <w:spacing w:after="0"/>
        <w:jc w:val="both"/>
        <w:rPr>
          <w:rFonts w:ascii="Times New Roman" w:hAnsi="Times New Roman" w:cs="Times New Roman"/>
          <w:color w:val="000000" w:themeColor="text1"/>
          <w:sz w:val="24"/>
          <w:szCs w:val="24"/>
        </w:rPr>
      </w:pPr>
      <w:proofErr w:type="gramStart"/>
      <w:r w:rsidRPr="00E15F3C">
        <w:rPr>
          <w:rFonts w:ascii="Times New Roman" w:hAnsi="Times New Roman" w:cs="Times New Roman"/>
          <w:color w:val="000000" w:themeColor="text1"/>
          <w:sz w:val="24"/>
          <w:szCs w:val="24"/>
        </w:rPr>
        <w:t xml:space="preserve">Comprenons donc, frères et sœurs, que le Cœur Immaculé de Marie, tel qu’il s’est révélé à Fatima, ce n’est pas seulement un Cœur virginal idéal de pureté et de sainteté, mais c’est aussi un Cœur maternel tout vibrant d’une sensibilité unique, plein d’une délicatesse exquise, qui enveloppe de sa tendresse miséricordieuse tous ses enfants de la terre sans exception, mais avec une préférence cependant pour tous ceux qui dans leurs corps ou dans leur âme continuent à vivre le Mystère du Christ agonisant et crucifié, et une préférence encore plus marquée pour </w:t>
      </w:r>
      <w:r w:rsidRPr="00E15F3C">
        <w:rPr>
          <w:rFonts w:ascii="Times New Roman" w:hAnsi="Times New Roman" w:cs="Times New Roman"/>
          <w:color w:val="000000" w:themeColor="text1"/>
          <w:sz w:val="24"/>
          <w:szCs w:val="24"/>
        </w:rPr>
        <w:lastRenderedPageBreak/>
        <w:t>tous ceux que l’extrême misère du péché prive de ce Bien insurpassable qu’est l’Amitié avec Dieu, la Vie en État de Grâce.</w:t>
      </w:r>
      <w:proofErr w:type="gramEnd"/>
    </w:p>
    <w:p w:rsidR="00471B4E" w:rsidRPr="00E15F3C" w:rsidRDefault="00471B4E" w:rsidP="00471B4E">
      <w:pPr>
        <w:spacing w:after="0"/>
        <w:jc w:val="both"/>
        <w:rPr>
          <w:rFonts w:ascii="Times New Roman" w:hAnsi="Times New Roman" w:cs="Times New Roman"/>
          <w:color w:val="000000" w:themeColor="text1"/>
          <w:sz w:val="24"/>
          <w:szCs w:val="24"/>
        </w:rPr>
      </w:pPr>
      <w:r w:rsidRPr="00E15F3C">
        <w:rPr>
          <w:rFonts w:ascii="Times New Roman" w:hAnsi="Times New Roman" w:cs="Times New Roman"/>
          <w:color w:val="000000" w:themeColor="text1"/>
          <w:sz w:val="24"/>
          <w:szCs w:val="24"/>
        </w:rPr>
        <w:t>C’est à l’image de ce Cœur Immaculé de no</w:t>
      </w:r>
      <w:r>
        <w:rPr>
          <w:rFonts w:ascii="Times New Roman" w:hAnsi="Times New Roman" w:cs="Times New Roman"/>
          <w:color w:val="000000" w:themeColor="text1"/>
          <w:sz w:val="24"/>
          <w:szCs w:val="24"/>
        </w:rPr>
        <w:t>tre Mère Spirituelle</w:t>
      </w:r>
      <w:r w:rsidRPr="00E15F3C">
        <w:rPr>
          <w:rFonts w:ascii="Times New Roman" w:hAnsi="Times New Roman" w:cs="Times New Roman"/>
          <w:color w:val="000000" w:themeColor="text1"/>
          <w:sz w:val="24"/>
          <w:szCs w:val="24"/>
        </w:rPr>
        <w:t xml:space="preserve"> que nous sommes tous invités à modeler notre propre cœur par une fervente dévotion qui comporte trois pratiques, toutes les tro</w:t>
      </w:r>
      <w:r>
        <w:rPr>
          <w:rFonts w:ascii="Times New Roman" w:hAnsi="Times New Roman" w:cs="Times New Roman"/>
          <w:color w:val="000000" w:themeColor="text1"/>
          <w:sz w:val="24"/>
          <w:szCs w:val="24"/>
        </w:rPr>
        <w:t xml:space="preserve">is indispensables : à savoir la </w:t>
      </w:r>
      <w:r w:rsidRPr="0082352A">
        <w:rPr>
          <w:rFonts w:ascii="Times New Roman" w:hAnsi="Times New Roman" w:cs="Times New Roman"/>
          <w:bCs/>
          <w:color w:val="000000" w:themeColor="text1"/>
          <w:sz w:val="24"/>
          <w:szCs w:val="24"/>
        </w:rPr>
        <w:t>Consécration</w:t>
      </w:r>
      <w:r>
        <w:rPr>
          <w:rFonts w:ascii="Times New Roman" w:hAnsi="Times New Roman" w:cs="Times New Roman"/>
          <w:color w:val="000000" w:themeColor="text1"/>
          <w:sz w:val="24"/>
          <w:szCs w:val="24"/>
        </w:rPr>
        <w:t xml:space="preserve">, la </w:t>
      </w:r>
      <w:r w:rsidRPr="0082352A">
        <w:rPr>
          <w:rFonts w:ascii="Times New Roman" w:hAnsi="Times New Roman" w:cs="Times New Roman"/>
          <w:bCs/>
          <w:color w:val="000000" w:themeColor="text1"/>
          <w:sz w:val="24"/>
          <w:szCs w:val="24"/>
        </w:rPr>
        <w:t>Réparation</w:t>
      </w:r>
      <w:r>
        <w:rPr>
          <w:rFonts w:ascii="Times New Roman" w:hAnsi="Times New Roman" w:cs="Times New Roman"/>
          <w:color w:val="000000" w:themeColor="text1"/>
          <w:sz w:val="24"/>
          <w:szCs w:val="24"/>
        </w:rPr>
        <w:t xml:space="preserve"> et le </w:t>
      </w:r>
      <w:r w:rsidRPr="0082352A">
        <w:rPr>
          <w:rFonts w:ascii="Times New Roman" w:hAnsi="Times New Roman" w:cs="Times New Roman"/>
          <w:bCs/>
          <w:color w:val="000000" w:themeColor="text1"/>
          <w:sz w:val="24"/>
          <w:szCs w:val="24"/>
        </w:rPr>
        <w:t>Rosaire</w:t>
      </w:r>
      <w:r>
        <w:rPr>
          <w:rFonts w:ascii="Times New Roman" w:hAnsi="Times New Roman" w:cs="Times New Roman"/>
          <w:color w:val="000000" w:themeColor="text1"/>
          <w:sz w:val="24"/>
          <w:szCs w:val="24"/>
        </w:rPr>
        <w:t>.</w:t>
      </w:r>
    </w:p>
    <w:p w:rsidR="00471B4E" w:rsidRPr="00E15F3C" w:rsidRDefault="00471B4E" w:rsidP="00471B4E">
      <w:pPr>
        <w:spacing w:after="0"/>
        <w:jc w:val="both"/>
        <w:rPr>
          <w:rFonts w:ascii="Times New Roman" w:hAnsi="Times New Roman" w:cs="Times New Roman"/>
          <w:color w:val="000000" w:themeColor="text1"/>
          <w:sz w:val="24"/>
          <w:szCs w:val="24"/>
        </w:rPr>
      </w:pPr>
      <w:r w:rsidRPr="0082352A">
        <w:rPr>
          <w:rFonts w:ascii="Times New Roman" w:hAnsi="Times New Roman" w:cs="Times New Roman"/>
          <w:bCs/>
          <w:color w:val="000000" w:themeColor="text1"/>
          <w:sz w:val="24"/>
          <w:szCs w:val="24"/>
          <w:u w:val="single"/>
        </w:rPr>
        <w:t>Par la Consécration</w:t>
      </w:r>
      <w:r>
        <w:rPr>
          <w:rFonts w:ascii="Times New Roman" w:hAnsi="Times New Roman" w:cs="Times New Roman"/>
          <w:color w:val="000000" w:themeColor="text1"/>
          <w:sz w:val="24"/>
          <w:szCs w:val="24"/>
        </w:rPr>
        <w:t xml:space="preserve"> </w:t>
      </w:r>
      <w:r w:rsidRPr="00E15F3C">
        <w:rPr>
          <w:rFonts w:ascii="Times New Roman" w:hAnsi="Times New Roman" w:cs="Times New Roman"/>
          <w:color w:val="000000" w:themeColor="text1"/>
          <w:sz w:val="24"/>
          <w:szCs w:val="24"/>
        </w:rPr>
        <w:t>qui est un don total de nous-mêmes à Marie, un engagement à vivre à tout instant pour Elle, par Elle, avec Elle et en Ell</w:t>
      </w:r>
      <w:r>
        <w:rPr>
          <w:rFonts w:ascii="Times New Roman" w:hAnsi="Times New Roman" w:cs="Times New Roman"/>
          <w:color w:val="000000" w:themeColor="text1"/>
          <w:sz w:val="24"/>
          <w:szCs w:val="24"/>
        </w:rPr>
        <w:t>e</w:t>
      </w:r>
      <w:r w:rsidRPr="00E15F3C">
        <w:rPr>
          <w:rFonts w:ascii="Times New Roman" w:hAnsi="Times New Roman" w:cs="Times New Roman"/>
          <w:color w:val="000000" w:themeColor="text1"/>
          <w:sz w:val="24"/>
          <w:szCs w:val="24"/>
        </w:rPr>
        <w:t xml:space="preserve"> nous nous étab</w:t>
      </w:r>
      <w:r>
        <w:rPr>
          <w:rFonts w:ascii="Times New Roman" w:hAnsi="Times New Roman" w:cs="Times New Roman"/>
          <w:color w:val="000000" w:themeColor="text1"/>
          <w:sz w:val="24"/>
          <w:szCs w:val="24"/>
        </w:rPr>
        <w:t xml:space="preserve">lissons en quelque sort dans le </w:t>
      </w:r>
      <w:r w:rsidRPr="0082352A">
        <w:rPr>
          <w:rFonts w:ascii="Times New Roman" w:hAnsi="Times New Roman" w:cs="Times New Roman"/>
          <w:bCs/>
          <w:color w:val="000000" w:themeColor="text1"/>
          <w:sz w:val="24"/>
          <w:szCs w:val="24"/>
        </w:rPr>
        <w:t>« Cœur d’Amour »</w:t>
      </w:r>
      <w:r>
        <w:rPr>
          <w:rFonts w:ascii="Times New Roman" w:hAnsi="Times New Roman" w:cs="Times New Roman"/>
          <w:color w:val="000000" w:themeColor="text1"/>
          <w:sz w:val="24"/>
          <w:szCs w:val="24"/>
        </w:rPr>
        <w:t xml:space="preserve"> </w:t>
      </w:r>
      <w:r w:rsidRPr="00E15F3C">
        <w:rPr>
          <w:rFonts w:ascii="Times New Roman" w:hAnsi="Times New Roman" w:cs="Times New Roman"/>
          <w:color w:val="000000" w:themeColor="text1"/>
          <w:sz w:val="24"/>
          <w:szCs w:val="24"/>
        </w:rPr>
        <w:t>de notre Mère pour nous y l</w:t>
      </w:r>
      <w:r>
        <w:rPr>
          <w:rFonts w:ascii="Times New Roman" w:hAnsi="Times New Roman" w:cs="Times New Roman"/>
          <w:color w:val="000000" w:themeColor="text1"/>
          <w:sz w:val="24"/>
          <w:szCs w:val="24"/>
        </w:rPr>
        <w:t>aisser former, et comme le dit s</w:t>
      </w:r>
      <w:r w:rsidRPr="00E15F3C">
        <w:rPr>
          <w:rFonts w:ascii="Times New Roman" w:hAnsi="Times New Roman" w:cs="Times New Roman"/>
          <w:color w:val="000000" w:themeColor="text1"/>
          <w:sz w:val="24"/>
          <w:szCs w:val="24"/>
        </w:rPr>
        <w:t xml:space="preserve">aint Louis Marie </w:t>
      </w:r>
      <w:proofErr w:type="spellStart"/>
      <w:r w:rsidRPr="00E15F3C">
        <w:rPr>
          <w:rFonts w:ascii="Times New Roman" w:hAnsi="Times New Roman" w:cs="Times New Roman"/>
          <w:color w:val="000000" w:themeColor="text1"/>
          <w:sz w:val="24"/>
          <w:szCs w:val="24"/>
        </w:rPr>
        <w:t>Grign</w:t>
      </w:r>
      <w:r>
        <w:rPr>
          <w:rFonts w:ascii="Times New Roman" w:hAnsi="Times New Roman" w:cs="Times New Roman"/>
          <w:color w:val="000000" w:themeColor="text1"/>
          <w:sz w:val="24"/>
          <w:szCs w:val="24"/>
        </w:rPr>
        <w:t>i</w:t>
      </w:r>
      <w:r w:rsidRPr="00E15F3C">
        <w:rPr>
          <w:rFonts w:ascii="Times New Roman" w:hAnsi="Times New Roman" w:cs="Times New Roman"/>
          <w:color w:val="000000" w:themeColor="text1"/>
          <w:sz w:val="24"/>
          <w:szCs w:val="24"/>
        </w:rPr>
        <w:t>on</w:t>
      </w:r>
      <w:proofErr w:type="spellEnd"/>
      <w:r>
        <w:rPr>
          <w:rFonts w:ascii="Times New Roman" w:hAnsi="Times New Roman" w:cs="Times New Roman"/>
          <w:color w:val="000000" w:themeColor="text1"/>
          <w:sz w:val="24"/>
          <w:szCs w:val="24"/>
        </w:rPr>
        <w:t xml:space="preserve"> de Montfort </w:t>
      </w:r>
      <w:r w:rsidRPr="0082352A">
        <w:rPr>
          <w:rFonts w:ascii="Times New Roman" w:hAnsi="Times New Roman" w:cs="Times New Roman"/>
          <w:bCs/>
          <w:color w:val="000000" w:themeColor="text1"/>
          <w:sz w:val="24"/>
          <w:szCs w:val="24"/>
        </w:rPr>
        <w:t>« pour nous y laisser manier à l’opération du Saint-Esprit »</w:t>
      </w:r>
      <w:r w:rsidRPr="00E15F3C">
        <w:rPr>
          <w:rFonts w:ascii="Times New Roman" w:hAnsi="Times New Roman" w:cs="Times New Roman"/>
          <w:color w:val="000000" w:themeColor="text1"/>
          <w:sz w:val="24"/>
          <w:szCs w:val="24"/>
        </w:rPr>
        <w:t>, jusqu’à ce que nous devenions des co</w:t>
      </w:r>
      <w:r>
        <w:rPr>
          <w:rFonts w:ascii="Times New Roman" w:hAnsi="Times New Roman" w:cs="Times New Roman"/>
          <w:color w:val="000000" w:themeColor="text1"/>
          <w:sz w:val="24"/>
          <w:szCs w:val="24"/>
        </w:rPr>
        <w:t>pies vivantes de Jésus-Christ.</w:t>
      </w:r>
    </w:p>
    <w:p w:rsidR="00471B4E" w:rsidRPr="0082352A" w:rsidRDefault="00471B4E" w:rsidP="00471B4E">
      <w:pPr>
        <w:spacing w:after="0"/>
        <w:jc w:val="both"/>
        <w:rPr>
          <w:rFonts w:ascii="Times New Roman" w:hAnsi="Times New Roman" w:cs="Times New Roman"/>
          <w:color w:val="000000" w:themeColor="text1"/>
          <w:sz w:val="24"/>
          <w:szCs w:val="24"/>
        </w:rPr>
      </w:pPr>
      <w:r w:rsidRPr="0082352A">
        <w:rPr>
          <w:rFonts w:ascii="Times New Roman" w:hAnsi="Times New Roman" w:cs="Times New Roman"/>
          <w:bCs/>
          <w:color w:val="000000" w:themeColor="text1"/>
          <w:sz w:val="24"/>
          <w:szCs w:val="24"/>
          <w:u w:val="single"/>
        </w:rPr>
        <w:t>Par la Réparation</w:t>
      </w:r>
      <w:r w:rsidRPr="00E15F3C">
        <w:rPr>
          <w:rFonts w:ascii="Times New Roman" w:hAnsi="Times New Roman" w:cs="Times New Roman"/>
          <w:color w:val="000000" w:themeColor="text1"/>
          <w:sz w:val="24"/>
          <w:szCs w:val="24"/>
        </w:rPr>
        <w:t>, nous voulons consoler les Saints Cœurs de Jésus et de Marie si douloureusement blessés par les innombrables péchés commis à tout instant d</w:t>
      </w:r>
      <w:r>
        <w:rPr>
          <w:rFonts w:ascii="Times New Roman" w:hAnsi="Times New Roman" w:cs="Times New Roman"/>
          <w:color w:val="000000" w:themeColor="text1"/>
          <w:sz w:val="24"/>
          <w:szCs w:val="24"/>
        </w:rPr>
        <w:t xml:space="preserve">ans le monde. Ayant compris que </w:t>
      </w:r>
      <w:r w:rsidRPr="0082352A">
        <w:rPr>
          <w:rFonts w:ascii="Times New Roman" w:hAnsi="Times New Roman" w:cs="Times New Roman"/>
          <w:bCs/>
          <w:color w:val="000000" w:themeColor="text1"/>
          <w:sz w:val="24"/>
          <w:szCs w:val="24"/>
        </w:rPr>
        <w:t>« là où le péché surabonde il faut que surabonde aussi la Réparation »</w:t>
      </w:r>
      <w:r>
        <w:rPr>
          <w:rFonts w:ascii="Times New Roman" w:hAnsi="Times New Roman" w:cs="Times New Roman"/>
          <w:color w:val="000000" w:themeColor="text1"/>
          <w:sz w:val="24"/>
          <w:szCs w:val="24"/>
        </w:rPr>
        <w:t xml:space="preserve"> </w:t>
      </w:r>
      <w:r w:rsidRPr="00E15F3C">
        <w:rPr>
          <w:rFonts w:ascii="Times New Roman" w:hAnsi="Times New Roman" w:cs="Times New Roman"/>
          <w:color w:val="000000" w:themeColor="text1"/>
          <w:sz w:val="24"/>
          <w:szCs w:val="24"/>
        </w:rPr>
        <w:t>nous acceptons d’être, à l’exemple de la Co rédemptrice, des victimes d’amour, en versant dans le calice de la Rédemption la goutte d’eau de nos souffrances physiques, morales ou spirituelles et de nos pénitences v</w:t>
      </w:r>
      <w:r>
        <w:rPr>
          <w:rFonts w:ascii="Times New Roman" w:hAnsi="Times New Roman" w:cs="Times New Roman"/>
          <w:color w:val="000000" w:themeColor="text1"/>
          <w:sz w:val="24"/>
          <w:szCs w:val="24"/>
        </w:rPr>
        <w:t xml:space="preserve">olontaires </w:t>
      </w:r>
      <w:r w:rsidRPr="0082352A">
        <w:rPr>
          <w:rFonts w:ascii="Times New Roman" w:hAnsi="Times New Roman" w:cs="Times New Roman"/>
          <w:bCs/>
          <w:color w:val="000000" w:themeColor="text1"/>
          <w:sz w:val="24"/>
          <w:szCs w:val="24"/>
        </w:rPr>
        <w:t>« achevant par-là</w:t>
      </w:r>
      <w:r>
        <w:rPr>
          <w:rFonts w:ascii="Times New Roman" w:hAnsi="Times New Roman" w:cs="Times New Roman"/>
          <w:color w:val="000000" w:themeColor="text1"/>
          <w:sz w:val="24"/>
          <w:szCs w:val="24"/>
        </w:rPr>
        <w:t xml:space="preserve">, selon le mot de Saint Paul, </w:t>
      </w:r>
      <w:r w:rsidRPr="0082352A">
        <w:rPr>
          <w:rFonts w:ascii="Times New Roman" w:hAnsi="Times New Roman" w:cs="Times New Roman"/>
          <w:bCs/>
          <w:color w:val="000000" w:themeColor="text1"/>
          <w:sz w:val="24"/>
          <w:szCs w:val="24"/>
        </w:rPr>
        <w:t>ce qui manque à la Passion du Christ pour son Corps qui est l’Église »</w:t>
      </w:r>
      <w:r w:rsidRPr="0082352A">
        <w:rPr>
          <w:rFonts w:ascii="Times New Roman" w:hAnsi="Times New Roman" w:cs="Times New Roman"/>
          <w:color w:val="000000" w:themeColor="text1"/>
          <w:sz w:val="24"/>
          <w:szCs w:val="24"/>
        </w:rPr>
        <w:t>.</w:t>
      </w:r>
    </w:p>
    <w:p w:rsidR="00471B4E" w:rsidRPr="0083002A" w:rsidRDefault="00471B4E" w:rsidP="00471B4E">
      <w:pPr>
        <w:spacing w:after="0"/>
        <w:jc w:val="both"/>
        <w:rPr>
          <w:rFonts w:ascii="Times New Roman" w:hAnsi="Times New Roman" w:cs="Times New Roman"/>
          <w:color w:val="000000" w:themeColor="text1"/>
          <w:sz w:val="24"/>
          <w:szCs w:val="24"/>
        </w:rPr>
      </w:pPr>
      <w:r w:rsidRPr="0083002A">
        <w:rPr>
          <w:rFonts w:ascii="Times New Roman" w:hAnsi="Times New Roman" w:cs="Times New Roman"/>
          <w:bCs/>
          <w:color w:val="000000" w:themeColor="text1"/>
          <w:sz w:val="24"/>
          <w:szCs w:val="24"/>
          <w:u w:val="single"/>
        </w:rPr>
        <w:t>Par le Rosaire</w:t>
      </w:r>
      <w:r>
        <w:rPr>
          <w:rFonts w:ascii="Times New Roman" w:hAnsi="Times New Roman" w:cs="Times New Roman"/>
          <w:color w:val="000000" w:themeColor="text1"/>
          <w:sz w:val="24"/>
          <w:szCs w:val="24"/>
        </w:rPr>
        <w:t xml:space="preserve"> </w:t>
      </w:r>
      <w:r w:rsidRPr="00E15F3C">
        <w:rPr>
          <w:rFonts w:ascii="Times New Roman" w:hAnsi="Times New Roman" w:cs="Times New Roman"/>
          <w:color w:val="000000" w:themeColor="text1"/>
          <w:sz w:val="24"/>
          <w:szCs w:val="24"/>
        </w:rPr>
        <w:t>qui est une contemplation sur fond de prière répétitive, nous apprenons à mettre en pratique la Parole de Jésus</w:t>
      </w:r>
      <w:r>
        <w:rPr>
          <w:rFonts w:ascii="Times New Roman" w:hAnsi="Times New Roman" w:cs="Times New Roman"/>
          <w:color w:val="000000" w:themeColor="text1"/>
          <w:sz w:val="24"/>
          <w:szCs w:val="24"/>
        </w:rPr>
        <w:t xml:space="preserve"> : </w:t>
      </w:r>
      <w:r w:rsidRPr="0083002A">
        <w:rPr>
          <w:rFonts w:ascii="Times New Roman" w:hAnsi="Times New Roman" w:cs="Times New Roman"/>
          <w:bCs/>
          <w:color w:val="000000" w:themeColor="text1"/>
          <w:sz w:val="24"/>
          <w:szCs w:val="24"/>
        </w:rPr>
        <w:t>« il faut toujours prier et ne jamais se lasser »</w:t>
      </w:r>
      <w:r w:rsidRPr="0083002A">
        <w:rPr>
          <w:rFonts w:ascii="Times New Roman" w:hAnsi="Times New Roman" w:cs="Times New Roman"/>
          <w:color w:val="000000" w:themeColor="text1"/>
          <w:sz w:val="24"/>
          <w:szCs w:val="24"/>
        </w:rPr>
        <w:t>.</w:t>
      </w:r>
    </w:p>
    <w:p w:rsidR="00471B4E" w:rsidRPr="00E15F3C" w:rsidRDefault="00471B4E" w:rsidP="00471B4E">
      <w:pPr>
        <w:spacing w:after="0"/>
        <w:jc w:val="both"/>
        <w:rPr>
          <w:rFonts w:ascii="Times New Roman" w:hAnsi="Times New Roman" w:cs="Times New Roman"/>
          <w:color w:val="000000" w:themeColor="text1"/>
          <w:sz w:val="24"/>
          <w:szCs w:val="24"/>
        </w:rPr>
      </w:pPr>
      <w:r w:rsidRPr="00E15F3C">
        <w:rPr>
          <w:rFonts w:ascii="Times New Roman" w:hAnsi="Times New Roman" w:cs="Times New Roman"/>
          <w:color w:val="000000" w:themeColor="text1"/>
          <w:sz w:val="24"/>
          <w:szCs w:val="24"/>
        </w:rPr>
        <w:t xml:space="preserve">En faisant passer et repasser le plus souvent possible devant notre esprit les </w:t>
      </w:r>
      <w:r>
        <w:rPr>
          <w:rFonts w:ascii="Times New Roman" w:hAnsi="Times New Roman" w:cs="Times New Roman"/>
          <w:color w:val="000000" w:themeColor="text1"/>
          <w:sz w:val="24"/>
          <w:szCs w:val="24"/>
        </w:rPr>
        <w:t>20</w:t>
      </w:r>
      <w:r w:rsidRPr="00E15F3C">
        <w:rPr>
          <w:rFonts w:ascii="Times New Roman" w:hAnsi="Times New Roman" w:cs="Times New Roman"/>
          <w:color w:val="000000" w:themeColor="text1"/>
          <w:sz w:val="24"/>
          <w:szCs w:val="24"/>
        </w:rPr>
        <w:t xml:space="preserve"> Mystères qui sont un abrégé de l’Évangile, nous nous formons, dans le Cœur de Marie, à cette irremplaçable vie d’Oraison qui favorise si grandement l’Union à Dieu et féconde l’Apostolat. Nous nous imprégnons peu à peu de la spiritualité même de Marie qui nous apprend à croire comme Elle a cru, à espérer comme Elle a espéré et à aimer comme Elle a aimé…</w:t>
      </w:r>
    </w:p>
    <w:p w:rsidR="00471B4E" w:rsidRPr="0083002A" w:rsidRDefault="00471B4E" w:rsidP="00471B4E">
      <w:pPr>
        <w:spacing w:after="0"/>
        <w:jc w:val="both"/>
        <w:rPr>
          <w:rFonts w:ascii="Times New Roman" w:hAnsi="Times New Roman" w:cs="Times New Roman"/>
          <w:color w:val="000000" w:themeColor="text1"/>
          <w:sz w:val="24"/>
          <w:szCs w:val="24"/>
        </w:rPr>
      </w:pPr>
      <w:r w:rsidRPr="00E15F3C">
        <w:rPr>
          <w:rFonts w:ascii="Times New Roman" w:hAnsi="Times New Roman" w:cs="Times New Roman"/>
          <w:color w:val="000000" w:themeColor="text1"/>
          <w:sz w:val="24"/>
          <w:szCs w:val="24"/>
        </w:rPr>
        <w:t>Chers frères et sœurs, puisq</w:t>
      </w:r>
      <w:r>
        <w:rPr>
          <w:rFonts w:ascii="Times New Roman" w:hAnsi="Times New Roman" w:cs="Times New Roman"/>
          <w:color w:val="000000" w:themeColor="text1"/>
          <w:sz w:val="24"/>
          <w:szCs w:val="24"/>
        </w:rPr>
        <w:t>u’il est évident,</w:t>
      </w:r>
      <w:r w:rsidRPr="00E15F3C">
        <w:rPr>
          <w:rFonts w:ascii="Times New Roman" w:hAnsi="Times New Roman" w:cs="Times New Roman"/>
          <w:color w:val="000000" w:themeColor="text1"/>
          <w:sz w:val="24"/>
          <w:szCs w:val="24"/>
        </w:rPr>
        <w:t xml:space="preserve"> que la Dévotion au Cœur Immaculé de Marie est le moyen actuellement voulu par Jésus et sa Divine Mère pour nous conduire à la sainteté et sauver le monde en péril, efforçons-nous de la vivre de plus en plus intensément et travaillons à la répandre le plus possible chez nos frères chrétiens.</w:t>
      </w:r>
      <w:r>
        <w:rPr>
          <w:rFonts w:ascii="Times New Roman" w:hAnsi="Times New Roman" w:cs="Times New Roman"/>
          <w:color w:val="000000" w:themeColor="text1"/>
          <w:sz w:val="24"/>
          <w:szCs w:val="24"/>
        </w:rPr>
        <w:t xml:space="preserve"> </w:t>
      </w:r>
      <w:r w:rsidRPr="00E15F3C">
        <w:rPr>
          <w:rFonts w:ascii="Times New Roman" w:hAnsi="Times New Roman" w:cs="Times New Roman"/>
          <w:color w:val="000000" w:themeColor="text1"/>
          <w:sz w:val="24"/>
          <w:szCs w:val="24"/>
        </w:rPr>
        <w:t>Et si parfois nous sommes tentés de nous décourager et de baisser les bras, rappelons-nous alors ce que notre Maman Marie a solennellement déclaré au sujet de cette Dévotion :</w:t>
      </w:r>
      <w:r>
        <w:rPr>
          <w:rFonts w:ascii="Times New Roman" w:hAnsi="Times New Roman" w:cs="Times New Roman"/>
          <w:color w:val="000000" w:themeColor="text1"/>
          <w:sz w:val="24"/>
          <w:szCs w:val="24"/>
        </w:rPr>
        <w:t xml:space="preserve"> </w:t>
      </w:r>
      <w:r w:rsidRPr="0083002A">
        <w:rPr>
          <w:rFonts w:ascii="Times New Roman" w:hAnsi="Times New Roman" w:cs="Times New Roman"/>
          <w:bCs/>
          <w:color w:val="000000" w:themeColor="text1"/>
          <w:sz w:val="24"/>
          <w:szCs w:val="24"/>
        </w:rPr>
        <w:t>« A ceux qui l’embrasseront, je promets le Salut,</w:t>
      </w:r>
      <w:r>
        <w:rPr>
          <w:rFonts w:ascii="Times New Roman" w:hAnsi="Times New Roman" w:cs="Times New Roman"/>
          <w:color w:val="000000" w:themeColor="text1"/>
          <w:sz w:val="24"/>
          <w:szCs w:val="24"/>
        </w:rPr>
        <w:t xml:space="preserve"> l</w:t>
      </w:r>
      <w:r w:rsidRPr="0083002A">
        <w:rPr>
          <w:rFonts w:ascii="Times New Roman" w:hAnsi="Times New Roman" w:cs="Times New Roman"/>
          <w:bCs/>
          <w:color w:val="000000" w:themeColor="text1"/>
          <w:sz w:val="24"/>
          <w:szCs w:val="24"/>
        </w:rPr>
        <w:t>eurs âmes seront aimées de Dieu d’un amour de prédilection,</w:t>
      </w:r>
      <w:r>
        <w:rPr>
          <w:rFonts w:ascii="Times New Roman" w:hAnsi="Times New Roman" w:cs="Times New Roman"/>
          <w:color w:val="000000" w:themeColor="text1"/>
          <w:sz w:val="24"/>
          <w:szCs w:val="24"/>
        </w:rPr>
        <w:t xml:space="preserve"> c</w:t>
      </w:r>
      <w:r w:rsidRPr="0083002A">
        <w:rPr>
          <w:rFonts w:ascii="Times New Roman" w:hAnsi="Times New Roman" w:cs="Times New Roman"/>
          <w:bCs/>
          <w:color w:val="000000" w:themeColor="text1"/>
          <w:sz w:val="24"/>
          <w:szCs w:val="24"/>
        </w:rPr>
        <w:t>omme des fleurs placées par Moi devant son trône »</w:t>
      </w:r>
      <w:r w:rsidRPr="0083002A">
        <w:rPr>
          <w:rFonts w:ascii="Times New Roman" w:hAnsi="Times New Roman" w:cs="Times New Roman"/>
          <w:color w:val="000000" w:themeColor="text1"/>
          <w:sz w:val="24"/>
          <w:szCs w:val="24"/>
        </w:rPr>
        <w:t>.</w:t>
      </w:r>
    </w:p>
    <w:p w:rsidR="00B95774" w:rsidRDefault="00B21E94"/>
    <w:sectPr w:rsidR="00B957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B3519"/>
    <w:multiLevelType w:val="hybridMultilevel"/>
    <w:tmpl w:val="1FAEA200"/>
    <w:lvl w:ilvl="0" w:tplc="5418B06E">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B4E"/>
    <w:rsid w:val="00297232"/>
    <w:rsid w:val="00471B4E"/>
    <w:rsid w:val="00B21E94"/>
    <w:rsid w:val="00B960B1"/>
    <w:rsid w:val="00E32F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930EDD-A584-4CB8-B1A0-6CD784168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B4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71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1409</Words>
  <Characters>7755</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Alquier</dc:creator>
  <cp:keywords/>
  <dc:description/>
  <cp:lastModifiedBy>Jackie Alquier</cp:lastModifiedBy>
  <cp:revision>1</cp:revision>
  <dcterms:created xsi:type="dcterms:W3CDTF">2021-06-10T20:25:00Z</dcterms:created>
  <dcterms:modified xsi:type="dcterms:W3CDTF">2021-06-10T20:53:00Z</dcterms:modified>
</cp:coreProperties>
</file>